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420F6" w:rsidRPr="00287531" w:rsidRDefault="00C420F6" w:rsidP="00C420F6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C420F6" w:rsidRPr="00287531" w:rsidRDefault="00C420F6" w:rsidP="00C420F6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420F6" w:rsidRPr="00287531" w:rsidRDefault="00C420F6" w:rsidP="00C420F6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420F6" w:rsidRDefault="00C420F6" w:rsidP="00C420F6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420F6" w:rsidRDefault="00C420F6" w:rsidP="00C420F6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ADMINISTRAZIO PROZESUAK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420F6" w:rsidRDefault="00C420F6" w:rsidP="00C420F6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C50DB1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420F6" w:rsidRPr="00511353" w:rsidRDefault="00C420F6" w:rsidP="00C420F6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92A63" w:rsidRDefault="00392A63" w:rsidP="00392A63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 w:rsidRPr="00392A63">
        <w:rPr>
          <w:rFonts w:ascii="Arial Narrow" w:hAnsi="Arial Narrow"/>
          <w:sz w:val="28"/>
          <w:szCs w:val="28"/>
          <w:lang w:val="eu-ES"/>
        </w:rPr>
        <w:t>Enpresaren ezaugarriak eta egiten dituen lanak aztertu ondoren, prebentzio-jarduerak egiteko</w:t>
      </w:r>
      <w:r w:rsidRPr="00392A63">
        <w:rPr>
          <w:rFonts w:ascii="Arial Narrow" w:hAnsi="Arial Narrow"/>
          <w:sz w:val="28"/>
          <w:szCs w:val="28"/>
          <w:lang w:val="eu-ES"/>
        </w:rPr>
        <w:t xml:space="preserve"> </w:t>
      </w:r>
      <w:r w:rsidRPr="00392A63">
        <w:rPr>
          <w:rFonts w:ascii="Arial Narrow" w:hAnsi="Arial Narrow"/>
          <w:sz w:val="28"/>
          <w:szCs w:val="28"/>
          <w:lang w:val="eu-ES"/>
        </w:rPr>
        <w:t xml:space="preserve">behar diren bitartekoak antolatzeko, prozedura </w:t>
      </w:r>
      <w:proofErr w:type="spellStart"/>
      <w:r w:rsidRPr="00392A63">
        <w:rPr>
          <w:rFonts w:ascii="Arial Narrow" w:hAnsi="Arial Narrow"/>
          <w:sz w:val="28"/>
          <w:szCs w:val="28"/>
          <w:lang w:val="eu-ES"/>
        </w:rPr>
        <w:t>hauetakoren</w:t>
      </w:r>
      <w:proofErr w:type="spellEnd"/>
      <w:r w:rsidRPr="00392A63">
        <w:rPr>
          <w:rFonts w:ascii="Arial Narrow" w:hAnsi="Arial Narrow"/>
          <w:sz w:val="28"/>
          <w:szCs w:val="28"/>
          <w:lang w:val="eu-ES"/>
        </w:rPr>
        <w:t xml:space="preserve"> bat erabiltzea aukera</w:t>
      </w:r>
      <w:r w:rsidRPr="00392A63">
        <w:rPr>
          <w:rFonts w:ascii="Arial Narrow" w:hAnsi="Arial Narrow"/>
          <w:sz w:val="28"/>
          <w:szCs w:val="28"/>
          <w:lang w:val="eu-ES"/>
        </w:rPr>
        <w:t xml:space="preserve"> </w:t>
      </w:r>
      <w:r w:rsidRPr="00392A63">
        <w:rPr>
          <w:rFonts w:ascii="Arial Narrow" w:hAnsi="Arial Narrow"/>
          <w:sz w:val="28"/>
          <w:szCs w:val="28"/>
          <w:lang w:val="eu-ES"/>
        </w:rPr>
        <w:t>dezake enpresaburuak:</w:t>
      </w:r>
    </w:p>
    <w:p w:rsidR="00392A63" w:rsidRPr="00392A63" w:rsidRDefault="00392A63" w:rsidP="00392A63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 w:rsidRPr="00392A63">
        <w:rPr>
          <w:rFonts w:ascii="Arial Narrow" w:hAnsi="Arial Narrow"/>
          <w:noProof/>
          <w:lang w:val="eu-ES"/>
        </w:rPr>
        <w:drawing>
          <wp:anchor distT="0" distB="0" distL="114300" distR="114300" simplePos="0" relativeHeight="251658240" behindDoc="0" locked="0" layoutInCell="1" allowOverlap="1" wp14:anchorId="71D74949" wp14:editId="6B235B92">
            <wp:simplePos x="0" y="0"/>
            <wp:positionH relativeFrom="column">
              <wp:posOffset>4610100</wp:posOffset>
            </wp:positionH>
            <wp:positionV relativeFrom="paragraph">
              <wp:posOffset>55880</wp:posOffset>
            </wp:positionV>
            <wp:extent cx="1885950" cy="1695450"/>
            <wp:effectExtent l="0" t="0" r="0" b="0"/>
            <wp:wrapSquare wrapText="bothSides"/>
            <wp:docPr id="1" name="Imagen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2A63" w:rsidRPr="00392A63" w:rsidRDefault="00392A63" w:rsidP="00392A63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</w:p>
    <w:p w:rsidR="00392A63" w:rsidRPr="00392A63" w:rsidRDefault="00392A63" w:rsidP="00392A63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 w:rsidRPr="00392A63">
        <w:rPr>
          <w:rFonts w:ascii="Arial Narrow" w:hAnsi="Arial Narrow"/>
          <w:sz w:val="28"/>
          <w:szCs w:val="28"/>
          <w:lang w:val="eu-ES"/>
        </w:rPr>
        <w:t>Bere gain har dezake, zuzenean, prebentzio-lana.</w:t>
      </w:r>
    </w:p>
    <w:p w:rsidR="00392A63" w:rsidRPr="00392A63" w:rsidRDefault="00392A63" w:rsidP="00392A63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 w:rsidRPr="00392A63">
        <w:rPr>
          <w:rFonts w:ascii="Arial Narrow" w:hAnsi="Arial Narrow"/>
          <w:sz w:val="28"/>
          <w:szCs w:val="28"/>
          <w:lang w:val="eu-ES"/>
        </w:rPr>
        <w:t>Langile bat edo batzuk izenda ditzake lan hori egiteko.</w:t>
      </w:r>
    </w:p>
    <w:p w:rsidR="00392A63" w:rsidRPr="00392A63" w:rsidRDefault="00392A63" w:rsidP="00392A63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 w:rsidRPr="00392A63">
        <w:rPr>
          <w:rFonts w:ascii="Arial Narrow" w:hAnsi="Arial Narrow"/>
          <w:sz w:val="28"/>
          <w:szCs w:val="28"/>
          <w:lang w:val="eu-ES"/>
        </w:rPr>
        <w:t>Berariazko prebentzio-zerbitzu bat sor dezake.</w:t>
      </w:r>
    </w:p>
    <w:p w:rsidR="00392A63" w:rsidRPr="00392A63" w:rsidRDefault="00392A63" w:rsidP="00392A63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 w:rsidRPr="00392A63">
        <w:rPr>
          <w:rFonts w:ascii="Arial Narrow" w:hAnsi="Arial Narrow"/>
          <w:sz w:val="28"/>
          <w:szCs w:val="28"/>
          <w:lang w:val="eu-ES"/>
        </w:rPr>
        <w:t>Prebentzio-zerbitzu mankomunatu bat sor dezake.</w:t>
      </w:r>
    </w:p>
    <w:p w:rsidR="00392A63" w:rsidRPr="00392A63" w:rsidRDefault="00392A63" w:rsidP="00392A63">
      <w:pPr>
        <w:pStyle w:val="Prrafodelista"/>
        <w:numPr>
          <w:ilvl w:val="0"/>
          <w:numId w:val="32"/>
        </w:numPr>
        <w:jc w:val="both"/>
        <w:rPr>
          <w:rFonts w:ascii="Arial Narrow" w:hAnsi="Arial Narrow"/>
          <w:sz w:val="28"/>
          <w:szCs w:val="28"/>
          <w:lang w:val="eu-ES"/>
        </w:rPr>
      </w:pPr>
      <w:r w:rsidRPr="00392A63">
        <w:rPr>
          <w:rFonts w:ascii="Arial Narrow" w:hAnsi="Arial Narrow"/>
          <w:sz w:val="28"/>
          <w:szCs w:val="28"/>
          <w:lang w:val="eu-ES"/>
        </w:rPr>
        <w:t>Kanpoko prebentzio-zerbitzu batengana jo dezake.</w:t>
      </w:r>
    </w:p>
    <w:p w:rsidR="00392A63" w:rsidRPr="00392A63" w:rsidRDefault="00392A63" w:rsidP="00C50DB1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392A63" w:rsidRDefault="00392A63" w:rsidP="00C50DB1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Jarduera honen bitartez horietako batzuen inguruko berezitasunak jorratuko ditugu.</w:t>
      </w:r>
    </w:p>
    <w:p w:rsidR="00C50DB1" w:rsidRPr="00392A63" w:rsidRDefault="00C50DB1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420F6" w:rsidRPr="00392A63" w:rsidRDefault="00C420F6" w:rsidP="00C420F6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392A63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392A63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50DB1" w:rsidRDefault="00392A63" w:rsidP="00C50DB1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Bilatu gaiaren inguruko informazioa eta erantzun galdera hauei</w:t>
      </w:r>
      <w:r w:rsidR="00C50DB1" w:rsidRPr="00392A63">
        <w:rPr>
          <w:rFonts w:ascii="Arial Narrow" w:hAnsi="Arial Narrow"/>
          <w:sz w:val="28"/>
          <w:szCs w:val="28"/>
          <w:lang w:val="eu-ES"/>
        </w:rPr>
        <w:t>:</w:t>
      </w:r>
    </w:p>
    <w:p w:rsidR="00392A63" w:rsidRPr="00392A63" w:rsidRDefault="00392A63" w:rsidP="00C50DB1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C50DB1" w:rsidRPr="00392A63" w:rsidRDefault="00392A63" w:rsidP="00C50DB1">
      <w:pPr>
        <w:pStyle w:val="Prrafodelista"/>
        <w:numPr>
          <w:ilvl w:val="0"/>
          <w:numId w:val="31"/>
        </w:num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Noiz har dezake enpresaburuan zuzenean, bere gain, prebentzio-lana</w:t>
      </w:r>
      <w:r w:rsidR="00C50DB1" w:rsidRPr="00392A63">
        <w:rPr>
          <w:rFonts w:ascii="Arial Narrow" w:hAnsi="Arial Narrow"/>
          <w:sz w:val="28"/>
          <w:szCs w:val="28"/>
          <w:lang w:val="eu-ES"/>
        </w:rPr>
        <w:t>?</w:t>
      </w:r>
    </w:p>
    <w:p w:rsidR="00C50DB1" w:rsidRPr="00392A63" w:rsidRDefault="00392A63" w:rsidP="00C50DB1">
      <w:pPr>
        <w:pStyle w:val="Prrafodelista"/>
        <w:numPr>
          <w:ilvl w:val="0"/>
          <w:numId w:val="31"/>
        </w:num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Zer da prebentzio-zerbitzu mankomunatua</w:t>
      </w:r>
      <w:r w:rsidR="00C50DB1" w:rsidRPr="00392A63">
        <w:rPr>
          <w:rFonts w:ascii="Arial Narrow" w:hAnsi="Arial Narrow"/>
          <w:sz w:val="28"/>
          <w:szCs w:val="28"/>
          <w:lang w:val="eu-ES"/>
        </w:rPr>
        <w:t>?</w:t>
      </w:r>
    </w:p>
    <w:p w:rsidR="00392A63" w:rsidRDefault="00392A63" w:rsidP="00C50DB1">
      <w:pPr>
        <w:pStyle w:val="Prrafodelista"/>
        <w:numPr>
          <w:ilvl w:val="0"/>
          <w:numId w:val="31"/>
        </w:num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Berariazko prebentzio-zerbitzu bat sortzen bada, ezinbesteko baldintza da dauden prebentzio-diziplina guztiak (laneko segurtasuna, industria-higienea, ergonomia eta 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psikosoziologia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 aplikatua </w:t>
      </w:r>
      <w:r w:rsidR="002F7CDC">
        <w:rPr>
          <w:rFonts w:ascii="Arial Narrow" w:hAnsi="Arial Narrow"/>
          <w:sz w:val="28"/>
          <w:szCs w:val="28"/>
          <w:lang w:val="eu-ES"/>
        </w:rPr>
        <w:t>eta laneko medikuntza</w:t>
      </w:r>
      <w:r>
        <w:rPr>
          <w:rFonts w:ascii="Arial Narrow" w:hAnsi="Arial Narrow"/>
          <w:sz w:val="28"/>
          <w:szCs w:val="28"/>
          <w:lang w:val="eu-ES"/>
        </w:rPr>
        <w:t>)</w:t>
      </w:r>
      <w:r w:rsidR="002F7CDC">
        <w:rPr>
          <w:rFonts w:ascii="Arial Narrow" w:hAnsi="Arial Narrow"/>
          <w:sz w:val="28"/>
          <w:szCs w:val="28"/>
          <w:lang w:val="eu-ES"/>
        </w:rPr>
        <w:t xml:space="preserve"> </w:t>
      </w:r>
      <w:proofErr w:type="spellStart"/>
      <w:r w:rsidR="002F7CDC">
        <w:rPr>
          <w:rFonts w:ascii="Arial Narrow" w:hAnsi="Arial Narrow"/>
          <w:sz w:val="28"/>
          <w:szCs w:val="28"/>
          <w:lang w:val="eu-ES"/>
        </w:rPr>
        <w:t>asumitz</w:t>
      </w:r>
      <w:bookmarkStart w:id="0" w:name="_GoBack"/>
      <w:bookmarkEnd w:id="0"/>
      <w:r>
        <w:rPr>
          <w:rFonts w:ascii="Arial Narrow" w:hAnsi="Arial Narrow"/>
          <w:sz w:val="28"/>
          <w:szCs w:val="28"/>
          <w:lang w:val="eu-ES"/>
        </w:rPr>
        <w:t>ea</w:t>
      </w:r>
      <w:proofErr w:type="spellEnd"/>
      <w:r>
        <w:rPr>
          <w:rFonts w:ascii="Arial Narrow" w:hAnsi="Arial Narrow"/>
          <w:sz w:val="28"/>
          <w:szCs w:val="28"/>
          <w:lang w:val="eu-ES"/>
        </w:rPr>
        <w:t>?</w:t>
      </w:r>
    </w:p>
    <w:p w:rsidR="00C50DB1" w:rsidRDefault="00C50DB1" w:rsidP="00C50DB1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2F7CDC" w:rsidRPr="00392A63" w:rsidRDefault="002F7CDC" w:rsidP="00C50DB1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Bestalde, komenta ezazu gaia etxekoekin eta azaldu gero, gelako kideei, zeure etxeko edo hurbileko pertsonan lan egiten duten hiru enpresetako prebentzioa antolatzeko modua.</w:t>
      </w:r>
    </w:p>
    <w:p w:rsidR="00C50DB1" w:rsidRPr="00392A63" w:rsidRDefault="00C50DB1" w:rsidP="00C50DB1">
      <w:pPr>
        <w:jc w:val="both"/>
        <w:rPr>
          <w:rFonts w:ascii="Arial Narrow" w:hAnsi="Arial Narrow"/>
          <w:sz w:val="28"/>
          <w:szCs w:val="28"/>
          <w:lang w:val="eu-ES"/>
        </w:rPr>
      </w:pPr>
    </w:p>
    <w:sectPr w:rsidR="00C50DB1" w:rsidRPr="00392A63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E71" w:rsidRDefault="008D1E71" w:rsidP="00F63B5E">
      <w:pPr>
        <w:spacing w:after="0" w:line="240" w:lineRule="auto"/>
      </w:pPr>
      <w:r>
        <w:separator/>
      </w:r>
    </w:p>
  </w:endnote>
  <w:endnote w:type="continuationSeparator" w:id="0">
    <w:p w:rsidR="008D1E71" w:rsidRDefault="008D1E71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C420F6" w:rsidRDefault="00C420F6" w:rsidP="00C420F6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E71" w:rsidRDefault="008D1E71" w:rsidP="00F63B5E">
      <w:pPr>
        <w:spacing w:after="0" w:line="240" w:lineRule="auto"/>
      </w:pPr>
      <w:r>
        <w:separator/>
      </w:r>
    </w:p>
  </w:footnote>
  <w:footnote w:type="continuationSeparator" w:id="0">
    <w:p w:rsidR="008D1E71" w:rsidRDefault="008D1E71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C420F6" w:rsidRDefault="00C420F6" w:rsidP="00C420F6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ADMINISTRAZIO PROZESUAK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40184"/>
    <w:multiLevelType w:val="hybridMultilevel"/>
    <w:tmpl w:val="BC50C4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4C7071"/>
    <w:multiLevelType w:val="hybridMultilevel"/>
    <w:tmpl w:val="F9E0B62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51872"/>
    <w:multiLevelType w:val="hybridMultilevel"/>
    <w:tmpl w:val="4B2C4A90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D82B85"/>
    <w:multiLevelType w:val="hybridMultilevel"/>
    <w:tmpl w:val="AD5080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1718BE"/>
    <w:multiLevelType w:val="hybridMultilevel"/>
    <w:tmpl w:val="F076A59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A0FEC486"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1E5EC3"/>
    <w:multiLevelType w:val="hybridMultilevel"/>
    <w:tmpl w:val="18444B8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8077B1"/>
    <w:multiLevelType w:val="hybridMultilevel"/>
    <w:tmpl w:val="2A2C5D9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3D3A45"/>
    <w:multiLevelType w:val="hybridMultilevel"/>
    <w:tmpl w:val="69CC136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956708"/>
    <w:multiLevelType w:val="hybridMultilevel"/>
    <w:tmpl w:val="8D6A9A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20"/>
  </w:num>
  <w:num w:numId="8">
    <w:abstractNumId w:val="22"/>
  </w:num>
  <w:num w:numId="9">
    <w:abstractNumId w:val="7"/>
  </w:num>
  <w:num w:numId="10">
    <w:abstractNumId w:val="23"/>
  </w:num>
  <w:num w:numId="11">
    <w:abstractNumId w:val="11"/>
  </w:num>
  <w:num w:numId="12">
    <w:abstractNumId w:val="16"/>
  </w:num>
  <w:num w:numId="13">
    <w:abstractNumId w:val="24"/>
  </w:num>
  <w:num w:numId="14">
    <w:abstractNumId w:val="1"/>
  </w:num>
  <w:num w:numId="15">
    <w:abstractNumId w:val="27"/>
  </w:num>
  <w:num w:numId="16">
    <w:abstractNumId w:val="31"/>
  </w:num>
  <w:num w:numId="17">
    <w:abstractNumId w:val="15"/>
  </w:num>
  <w:num w:numId="18">
    <w:abstractNumId w:val="5"/>
  </w:num>
  <w:num w:numId="19">
    <w:abstractNumId w:val="26"/>
  </w:num>
  <w:num w:numId="20">
    <w:abstractNumId w:val="29"/>
  </w:num>
  <w:num w:numId="21">
    <w:abstractNumId w:val="4"/>
  </w:num>
  <w:num w:numId="22">
    <w:abstractNumId w:val="28"/>
  </w:num>
  <w:num w:numId="23">
    <w:abstractNumId w:val="25"/>
  </w:num>
  <w:num w:numId="24">
    <w:abstractNumId w:val="30"/>
  </w:num>
  <w:num w:numId="25">
    <w:abstractNumId w:val="3"/>
  </w:num>
  <w:num w:numId="26">
    <w:abstractNumId w:val="13"/>
  </w:num>
  <w:num w:numId="27">
    <w:abstractNumId w:val="12"/>
  </w:num>
  <w:num w:numId="28">
    <w:abstractNumId w:val="14"/>
  </w:num>
  <w:num w:numId="29">
    <w:abstractNumId w:val="19"/>
  </w:num>
  <w:num w:numId="30">
    <w:abstractNumId w:val="17"/>
  </w:num>
  <w:num w:numId="31">
    <w:abstractNumId w:val="18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2CDD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2F7CDC"/>
    <w:rsid w:val="003430F1"/>
    <w:rsid w:val="00360DCF"/>
    <w:rsid w:val="00381797"/>
    <w:rsid w:val="003854B6"/>
    <w:rsid w:val="00392A63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37B09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50973"/>
    <w:rsid w:val="008601D5"/>
    <w:rsid w:val="008A321C"/>
    <w:rsid w:val="008A3584"/>
    <w:rsid w:val="008D1E71"/>
    <w:rsid w:val="008D3760"/>
    <w:rsid w:val="008E0AD2"/>
    <w:rsid w:val="00915D6A"/>
    <w:rsid w:val="00920323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A61AB"/>
    <w:rsid w:val="00BB7D3F"/>
    <w:rsid w:val="00BD2989"/>
    <w:rsid w:val="00C077F9"/>
    <w:rsid w:val="00C10362"/>
    <w:rsid w:val="00C23E78"/>
    <w:rsid w:val="00C420F6"/>
    <w:rsid w:val="00C50DB1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6653E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3C8255-8CDE-442B-B8C6-5E46225DA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193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2015-06-24T19:22:00Z</dcterms:created>
  <dcterms:modified xsi:type="dcterms:W3CDTF">2015-06-30T07:50:00Z</dcterms:modified>
</cp:coreProperties>
</file>